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7FC" w:rsidRPr="00E63D27" w:rsidRDefault="00E63D27" w:rsidP="00E63D2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r w:rsidRPr="00E63D27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ข้อมูลเชิงสถิติ การตั้งจุดตรวจ จุดสกัด</w:t>
      </w:r>
    </w:p>
    <w:bookmarkEnd w:id="0"/>
    <w:p w:rsidR="00E63D27" w:rsidRDefault="00E63D27" w:rsidP="00E63D2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63D27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2566 ของสถานีตำรวจภูธรเมืองยะลา</w:t>
      </w:r>
    </w:p>
    <w:p w:rsidR="008864B1" w:rsidRPr="008864B1" w:rsidRDefault="008864B1" w:rsidP="008864B1">
      <w:pPr>
        <w:spacing w:line="216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1"/>
        <w:tblW w:w="15026" w:type="dxa"/>
        <w:tblInd w:w="-320" w:type="dxa"/>
        <w:tblLook w:val="04A0" w:firstRow="1" w:lastRow="0" w:firstColumn="1" w:lastColumn="0" w:noHBand="0" w:noVBand="1"/>
      </w:tblPr>
      <w:tblGrid>
        <w:gridCol w:w="2158"/>
        <w:gridCol w:w="1843"/>
        <w:gridCol w:w="1984"/>
        <w:gridCol w:w="2410"/>
        <w:gridCol w:w="2552"/>
        <w:gridCol w:w="1984"/>
        <w:gridCol w:w="2095"/>
      </w:tblGrid>
      <w:tr w:rsidR="00E63D27" w:rsidTr="00272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26" w:type="dxa"/>
            <w:gridSpan w:val="7"/>
          </w:tcPr>
          <w:p w:rsidR="00E63D27" w:rsidRPr="00272606" w:rsidRDefault="00E63D27" w:rsidP="00E63D27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 w:rsidRPr="00272606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ผลการดำเนินการในการตั้งจุดตรวจ จุดสกัด</w:t>
            </w:r>
          </w:p>
          <w:p w:rsidR="00E63D27" w:rsidRPr="00272606" w:rsidRDefault="00E63D27" w:rsidP="00E63D27">
            <w:pP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272606">
              <w:rPr>
                <w:rFonts w:ascii="TH SarabunIT๙" w:hAnsi="TH SarabunIT๙" w:cs="TH SarabunIT๙" w:hint="cs"/>
                <w:b w:val="0"/>
                <w:bCs w:val="0"/>
                <w:sz w:val="36"/>
                <w:szCs w:val="36"/>
                <w:cs/>
              </w:rPr>
              <w:t xml:space="preserve">ข้อมูล ณ </w:t>
            </w:r>
            <w:r w:rsidRPr="00272606">
              <w:rPr>
                <w:rFonts w:ascii="TH SarabunIT๙" w:hAnsi="TH SarabunIT๙" w:cs="TH SarabunIT๙" w:hint="cs"/>
                <w:color w:val="C00000"/>
                <w:sz w:val="36"/>
                <w:szCs w:val="36"/>
                <w:cs/>
              </w:rPr>
              <w:t>วันที่ 1 พฤษภาคม 2566</w:t>
            </w:r>
          </w:p>
        </w:tc>
      </w:tr>
      <w:tr w:rsidR="00272606" w:rsidTr="0027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272606" w:rsidRPr="00272606" w:rsidRDefault="00272606" w:rsidP="00272606">
            <w:pPr>
              <w:spacing w:line="216" w:lineRule="auto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E63D27" w:rsidRPr="00272606" w:rsidRDefault="00E63D27" w:rsidP="00272606">
            <w:pPr>
              <w:spacing w:line="216" w:lineRule="auto"/>
              <w:jc w:val="center"/>
              <w:rPr>
                <w:rFonts w:ascii="TH SarabunIT๙" w:hAnsi="TH SarabunIT๙" w:cs="TH SarabunIT๙" w:hint="cs"/>
                <w:b w:val="0"/>
                <w:bCs w:val="0"/>
                <w:sz w:val="36"/>
                <w:szCs w:val="36"/>
                <w:cs/>
              </w:rPr>
            </w:pPr>
            <w:r w:rsidRPr="00272606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เดือน / ปี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ตั้งจุดตรวจ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410" w:type="dxa"/>
          </w:tcPr>
          <w:p w:rsidR="00272606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พบกระทำ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552" w:type="dxa"/>
          </w:tcPr>
          <w:p w:rsidR="00272606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272606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095" w:type="dxa"/>
          </w:tcPr>
          <w:p w:rsidR="00272606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ตักเตือน</w:t>
            </w:r>
          </w:p>
          <w:p w:rsidR="00E63D27" w:rsidRPr="00272606" w:rsidRDefault="00E63D27" w:rsidP="00272606">
            <w:pPr>
              <w:spacing w:line="21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6"/>
                <w:szCs w:val="36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</w:tr>
      <w:tr w:rsidR="00272606" w:rsidTr="00272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ตุลาคม 2565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62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Pr="00272606"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541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754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754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พฤศจิกายน 2565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ind w:left="-246" w:firstLine="24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60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Pr="00272606"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400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627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627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ธันวาคม 2565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56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="00272606"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240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744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744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มกราคม 2566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62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="00272606"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480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968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968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กุมภาพันธ์ 2566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56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="00272606"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240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488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488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มีนาคม 2566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62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="00272606"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720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653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653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เมษายน 2566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60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2</w:t>
            </w:r>
            <w:r w:rsidR="00272606"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,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589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1</w:t>
            </w:r>
            <w:r w:rsidRPr="00272606">
              <w:rPr>
                <w:rFonts w:ascii="TH SarabunIT๙" w:hAnsi="TH SarabunIT๙" w:cs="TH SarabunIT๙"/>
                <w:sz w:val="34"/>
                <w:szCs w:val="34"/>
              </w:rPr>
              <w:t>,3</w:t>
            </w: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08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 w:hint="cs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</w:t>
            </w:r>
            <w:r>
              <w:rPr>
                <w:rFonts w:ascii="TH SarabunIT๙" w:hAnsi="TH SarabunIT๙" w:cs="TH SarabunIT๙"/>
                <w:sz w:val="34"/>
                <w:szCs w:val="34"/>
              </w:rPr>
              <w:t>,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308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</w:tr>
      <w:tr w:rsidR="00272606" w:rsidTr="00272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8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sz w:val="34"/>
                <w:szCs w:val="34"/>
                <w:cs/>
              </w:rPr>
              <w:t>รวม</w:t>
            </w:r>
          </w:p>
        </w:tc>
        <w:tc>
          <w:tcPr>
            <w:tcW w:w="1843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418</w:t>
            </w:r>
          </w:p>
        </w:tc>
        <w:tc>
          <w:tcPr>
            <w:tcW w:w="1984" w:type="dxa"/>
          </w:tcPr>
          <w:p w:rsidR="00E63D27" w:rsidRPr="00272606" w:rsidRDefault="00E63D27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14</w:t>
            </w:r>
            <w:r w:rsidR="00272606"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,</w:t>
            </w: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909</w:t>
            </w:r>
          </w:p>
        </w:tc>
        <w:tc>
          <w:tcPr>
            <w:tcW w:w="2410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</w:pP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5</w:t>
            </w: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,</w:t>
            </w: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  <w:cs/>
              </w:rPr>
              <w:t>542</w:t>
            </w:r>
          </w:p>
        </w:tc>
        <w:tc>
          <w:tcPr>
            <w:tcW w:w="2552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5</w:t>
            </w:r>
            <w:r w:rsidRPr="00272606"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  <w:t>,</w:t>
            </w:r>
            <w:r w:rsidRPr="002726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542</w:t>
            </w:r>
          </w:p>
        </w:tc>
        <w:tc>
          <w:tcPr>
            <w:tcW w:w="1984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-</w:t>
            </w:r>
          </w:p>
        </w:tc>
        <w:tc>
          <w:tcPr>
            <w:tcW w:w="2095" w:type="dxa"/>
          </w:tcPr>
          <w:p w:rsidR="00E63D27" w:rsidRPr="00272606" w:rsidRDefault="00272606" w:rsidP="00272606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4"/>
                <w:szCs w:val="34"/>
              </w:rPr>
            </w:pPr>
            <w:r w:rsidRPr="00272606">
              <w:rPr>
                <w:rFonts w:ascii="TH SarabunIT๙" w:hAnsi="TH SarabunIT๙" w:cs="TH SarabunIT๙" w:hint="cs"/>
                <w:b/>
                <w:bCs/>
                <w:sz w:val="34"/>
                <w:szCs w:val="34"/>
                <w:cs/>
              </w:rPr>
              <w:t>-</w:t>
            </w:r>
          </w:p>
        </w:tc>
      </w:tr>
    </w:tbl>
    <w:p w:rsidR="00E63D27" w:rsidRPr="00E63D27" w:rsidRDefault="00E63D27" w:rsidP="00E63D27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E63D27" w:rsidRPr="00E63D27" w:rsidSect="0027260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27"/>
    <w:rsid w:val="00272606"/>
    <w:rsid w:val="008864B1"/>
    <w:rsid w:val="00A407FC"/>
    <w:rsid w:val="00BC0284"/>
    <w:rsid w:val="00E6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03F1"/>
  <w15:chartTrackingRefBased/>
  <w15:docId w15:val="{A21A39A7-04A3-4EEC-8961-19BAB0AB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3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4-3">
    <w:name w:val="List Table 4 Accent 3"/>
    <w:basedOn w:val="a1"/>
    <w:uiPriority w:val="49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5">
    <w:name w:val="Grid Table 5 Dark Accent 5"/>
    <w:basedOn w:val="a1"/>
    <w:uiPriority w:val="50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6">
    <w:name w:val="Grid Table 5 Dark Accent 6"/>
    <w:basedOn w:val="a1"/>
    <w:uiPriority w:val="50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4-30">
    <w:name w:val="Grid Table 4 Accent 3"/>
    <w:basedOn w:val="a1"/>
    <w:uiPriority w:val="49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2">
    <w:name w:val="Grid Table 5 Dark Accent 2"/>
    <w:basedOn w:val="a1"/>
    <w:uiPriority w:val="50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1">
    <w:name w:val="Plain Table 1"/>
    <w:basedOn w:val="a1"/>
    <w:uiPriority w:val="41"/>
    <w:rsid w:val="002726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กฤษฎา จันดี</dc:creator>
  <cp:keywords/>
  <dc:description/>
  <cp:lastModifiedBy>กฤษฎา จันดี</cp:lastModifiedBy>
  <cp:revision>1</cp:revision>
  <dcterms:created xsi:type="dcterms:W3CDTF">2023-07-01T15:46:00Z</dcterms:created>
  <dcterms:modified xsi:type="dcterms:W3CDTF">2023-07-01T16:08:00Z</dcterms:modified>
</cp:coreProperties>
</file>