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C886" w14:textId="77777777" w:rsidR="00C93012" w:rsidRDefault="00C93012" w:rsidP="00C34B1B">
      <w:pPr>
        <w:tabs>
          <w:tab w:val="left" w:pos="3330"/>
          <w:tab w:val="left" w:pos="4230"/>
          <w:tab w:val="left" w:pos="4320"/>
          <w:tab w:val="left" w:pos="4500"/>
          <w:tab w:val="left" w:pos="4860"/>
          <w:tab w:val="left" w:pos="504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688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6E9241A8" wp14:editId="79AC5534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881380" cy="990424"/>
            <wp:effectExtent l="0" t="0" r="0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99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76F1C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AE4204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759D0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AD498B" w14:textId="1778D343" w:rsidR="00C93012" w:rsidRPr="00C34B1B" w:rsidRDefault="006C33D0" w:rsidP="00165CB8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คำสั่ง สถานีตำรวจภูธรเมืองยะลา</w:t>
      </w:r>
    </w:p>
    <w:p w14:paraId="5CE3D1A6" w14:textId="218A8A31" w:rsidR="00C34B1B" w:rsidRDefault="006C33D0" w:rsidP="00165CB8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ที่   </w:t>
      </w:r>
      <w:r w:rsidR="009B44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/2568</w:t>
      </w:r>
    </w:p>
    <w:p w14:paraId="00381237" w14:textId="25D11979" w:rsidR="006C33D0" w:rsidRDefault="006C33D0" w:rsidP="009B449F">
      <w:pPr>
        <w:spacing w:before="120"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9B44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แต่งตั้งคณะทำงานขับเคลื่อนการประเมินคุณธรรมและความโปร่งใสในการดำเนินงานของสถานีตำรวจ</w:t>
      </w:r>
    </w:p>
    <w:p w14:paraId="246E481B" w14:textId="76A7CA4F" w:rsidR="006C33D0" w:rsidRPr="00C93012" w:rsidRDefault="006C33D0" w:rsidP="00165CB8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ของสถานีตำรวจภูธรเมืองยะลา</w:t>
      </w:r>
      <w:r w:rsidR="009B44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ประจำปีงบประมาณ พุทธศักราช 256</w:t>
      </w:r>
      <w:r w:rsidR="009B44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</w:t>
      </w:r>
    </w:p>
    <w:p w14:paraId="03A4815A" w14:textId="77777777" w:rsidR="00C93012" w:rsidRDefault="00C93012" w:rsidP="00C93012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</w:t>
      </w:r>
    </w:p>
    <w:p w14:paraId="3F682E9D" w14:textId="5960F8DF" w:rsidR="006C33D0" w:rsidRDefault="00862E72" w:rsidP="00C93012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9B449F">
        <w:rPr>
          <w:rFonts w:ascii="TH SarabunIT๙" w:hAnsi="TH SarabunIT๙" w:cs="TH SarabunIT๙" w:hint="cs"/>
          <w:sz w:val="32"/>
          <w:szCs w:val="32"/>
          <w:cs/>
        </w:rPr>
        <w:t xml:space="preserve">ด้วยตำรวจภูธรภาค 9 ให้หน่วยในสังกัด เตรียมความพร้อมในการดำเนินการประเมินคุณธรรมและความโปร่งใสในการดำเนินงานของหน่วยงานภาครัฐ ( </w:t>
      </w:r>
      <w:r w:rsidR="009B449F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9B449F">
        <w:rPr>
          <w:rFonts w:ascii="TH SarabunIT๙" w:hAnsi="TH SarabunIT๙" w:cs="TH SarabunIT๙" w:hint="cs"/>
          <w:sz w:val="32"/>
          <w:szCs w:val="32"/>
          <w:cs/>
        </w:rPr>
        <w:t>) ของสถานีตำรวจ ประจำปีงบประมาณ พุทธศักราช 2569 เป็นไปด้วยความเรียบร้อย เกิดประสิทธิภาพสูงสุด และบรรลุผลตามเป้าหมายที่สำนักงานคณะกรรมการป้องกันและปราบปรามการทุจริตแห่งชาติได้กำหนดไว้</w:t>
      </w:r>
    </w:p>
    <w:p w14:paraId="3572BB8E" w14:textId="77777777" w:rsidR="00C34B1B" w:rsidRP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3D43C3" w14:textId="0951314A" w:rsidR="0067505E" w:rsidRDefault="003453B0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9B449F"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เพื่อให้การดำเนินการประเมินคุณธรรมและความโปร่งใสในการดำเนินงานของหน่วยงานภาครัฐ ( </w:t>
      </w:r>
      <w:r w:rsidR="009B449F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9B449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449F"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 ในสังกัดสถานีตำรวจภูธรเมืองยะลา ประจำปีงบประมาณ พุทธศักราช 2569 บรรลุเป้าหมายดังกล่าว จึงแต่งตั้งคณะกรรมการขับเคลื่อนการประเมินคุณธรรมและความโปร่งใสในการดำเนินงานของสถานีตำรวจภูธรเมืองยะลา โดยมีองค์ประกอบและอำนาจหน้าที่ ดังนี้</w:t>
      </w:r>
    </w:p>
    <w:p w14:paraId="4C2030A9" w14:textId="77777777" w:rsidR="009B449F" w:rsidRPr="009B449F" w:rsidRDefault="009B449F" w:rsidP="00C93012">
      <w:pPr>
        <w:spacing w:after="0"/>
        <w:jc w:val="thaiDistribute"/>
        <w:rPr>
          <w:rFonts w:ascii="TH SarabunIT๙" w:hAnsi="TH SarabunIT๙" w:cs="TH SarabunIT๙" w:hint="cs"/>
          <w:sz w:val="12"/>
          <w:szCs w:val="12"/>
        </w:rPr>
      </w:pPr>
    </w:p>
    <w:p w14:paraId="269357E4" w14:textId="445588B7" w:rsidR="00165CB8" w:rsidRDefault="00165CB8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1.ผู้กำกับการสถานีตำรวจภูธรเมืองยะลา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4FEA1095" w14:textId="72168DD4" w:rsidR="00165CB8" w:rsidRDefault="00165CB8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2.รองผู้กำกับการป้องกันปราบปราม สถานีตำรวจภูธรเมืองยะลา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F4D6BE7" w14:textId="0A72D308" w:rsidR="00165CB8" w:rsidRDefault="00165CB8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3.รองผู้กำกับการ(สอบสวน) สถานีตำรวจภูธรเมืองยะลา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8CF545B" w14:textId="079CA1BA" w:rsidR="00165CB8" w:rsidRDefault="00165CB8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4.รองผู้กำกับการสืบสวน สถานีตำรวจภูธรเมืองยะลา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EF5178B" w14:textId="63137521" w:rsidR="00165CB8" w:rsidRDefault="00165CB8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5.รองผู้กำกับการจราจร สถานีตำรวจภูธรเมืองยะลา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C8155D1" w14:textId="3126A5DA" w:rsidR="00165CB8" w:rsidRDefault="00165CB8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6.สารวัตรป้องกันปราบปราม สถานีตำรวจภูธรเมืองยะลา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2B55BF6" w14:textId="227E25CE" w:rsidR="00165CB8" w:rsidRDefault="00165CB8" w:rsidP="00165CB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7.สารวัตรป้องกันปราบปราม สถานีตำรวจภูธรเมืองยะลา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F956ADF" w14:textId="32AAA100" w:rsidR="00165CB8" w:rsidRDefault="00165CB8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 ทำหน้าที่ชุมชนสัมพันธ์ )</w:t>
      </w:r>
    </w:p>
    <w:p w14:paraId="30906072" w14:textId="41DB7F05" w:rsidR="00165CB8" w:rsidRDefault="00165CB8" w:rsidP="00165C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สารวัตร(สอบสวน) สถานีตำรวจภูธรเมืองยะลา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817AC2E" w14:textId="733B5310" w:rsidR="00165CB8" w:rsidRDefault="00165CB8" w:rsidP="00165C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9.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สารวัตรสืบสวน สถานีตำรวจภูธรเมืองยะลา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45C9973" w14:textId="0D34AC67" w:rsidR="00165CB8" w:rsidRDefault="00165CB8" w:rsidP="00165CB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10.สารวัตรจราจร สถานีตำรวจภูธรเมืองยะลา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9AC3287" w14:textId="55A9BE4E" w:rsidR="00165CB8" w:rsidRDefault="00165CB8" w:rsidP="00165C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11.สารวัตรอำนวยการ สถานีตำรวจภูธรเมืองยะลา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7A2B1CEE" w14:textId="1198F1F7" w:rsidR="00165CB8" w:rsidRDefault="00165CB8" w:rsidP="00165C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12.รองสารวัตรอำนวยการ สถานีตำรวจภูธรเมืองยะลา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7E1538E9" w14:textId="6C1827BF" w:rsidR="009B449F" w:rsidRDefault="009B449F" w:rsidP="00165C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13.เจ้าหน้าที่ธุรการงานคดีและวินัย สถานีตำรวจภูธรเมืองยะลา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6F2E679C" w14:textId="77777777" w:rsidR="009B449F" w:rsidRDefault="009B449F" w:rsidP="00165C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CC4867" w14:textId="71DE92E5" w:rsidR="009B449F" w:rsidRDefault="009B449F" w:rsidP="009B449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/โดยมีหน้าที่ ...</w:t>
      </w:r>
    </w:p>
    <w:p w14:paraId="29C5D8E4" w14:textId="77777777" w:rsidR="009B449F" w:rsidRDefault="009B449F" w:rsidP="009B449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57EFB98B" w14:textId="77777777" w:rsidR="00BE3B69" w:rsidRDefault="00BE3B69" w:rsidP="009B449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8863FF" w14:textId="1D54C3FE" w:rsidR="009B449F" w:rsidRDefault="009B449F" w:rsidP="009B449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0C47B920" w14:textId="77777777" w:rsidR="009B449F" w:rsidRDefault="009B449F" w:rsidP="009B449F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43090FD" w14:textId="601CEAAC" w:rsidR="00165CB8" w:rsidRDefault="00165CB8" w:rsidP="00165C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22DCBD" w14:textId="052CCFAF" w:rsidR="00165CB8" w:rsidRDefault="00165CB8" w:rsidP="00165C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โดยมีหน้าที่และอำนาจ ดังนี้</w:t>
      </w:r>
    </w:p>
    <w:p w14:paraId="6D51399D" w14:textId="05369E6B" w:rsidR="00165CB8" w:rsidRDefault="00165CB8" w:rsidP="009B44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1.ขับเคลื่อนการประเมินคุณธรรมและความโปร่งใสในการดำเนินงานของสถานีตำรวจภูธร</w:t>
      </w:r>
      <w:r w:rsidR="009B449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เมืองยะลา ประจำปีงบประมาณ พ.ศ.256</w:t>
      </w:r>
      <w:r w:rsidR="009B449F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ให้เป็นไปตามวัตถุประสงค์ ที่สำนักงาน ป.ป.ช. กำหนด</w:t>
      </w:r>
    </w:p>
    <w:p w14:paraId="435CF804" w14:textId="36FC5C13" w:rsidR="00165CB8" w:rsidRDefault="00165CB8" w:rsidP="009B44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2.กำกับ ติดตาม เร่งรัด ให้การประเมินคุณธรรมและความโปร่งใสในการดำเนินงานของ สถานีตำรวจภูธรเมืองยะลา ให้เป็นไปตามวัตถุประสงค์และกรอบระยะเวลา ที่สำนักงาน ป.ป.ช.กำหนด</w:t>
      </w:r>
    </w:p>
    <w:p w14:paraId="4ED4F88A" w14:textId="01C5B521" w:rsidR="00165CB8" w:rsidRDefault="00165CB8" w:rsidP="009B44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3.ให้ข้อเสนอ</w:t>
      </w:r>
      <w:r w:rsidR="005019E4">
        <w:rPr>
          <w:rFonts w:ascii="TH SarabunIT๙" w:hAnsi="TH SarabunIT๙" w:cs="TH SarabunIT๙" w:hint="cs"/>
          <w:sz w:val="32"/>
          <w:szCs w:val="32"/>
          <w:cs/>
        </w:rPr>
        <w:t>แนะการส่งเสริม สนับสนุนและพัฒนาแนวทางการประเมินคุณธรรมและความโปร่งใสในการดำเนินงานของ สถานีตำรวจภูธรเมืองยะลา</w:t>
      </w:r>
    </w:p>
    <w:p w14:paraId="6420C65D" w14:textId="69228E52" w:rsidR="005019E4" w:rsidRDefault="005019E4" w:rsidP="009B44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เพื่อสนับสนุนการดำเนินงานด้านการประเมินคุณธรรมและความโปร่งใสในการดำเนินงานของ สถานีตำรวจภูธรเมืองยะลา</w:t>
      </w:r>
    </w:p>
    <w:p w14:paraId="43A4E90C" w14:textId="1B272C7E" w:rsidR="005019E4" w:rsidRDefault="005019E4" w:rsidP="009B44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5.ดำเนินการอื่นใดตามที่ผู้กำกับการ สถานีตำรวจภูธรเมืองยะลา มอบหมาย</w:t>
      </w:r>
    </w:p>
    <w:p w14:paraId="6B4B9B2F" w14:textId="77777777" w:rsidR="00BE3B69" w:rsidRPr="00BE3B69" w:rsidRDefault="00BE3B69" w:rsidP="009B449F">
      <w:pPr>
        <w:spacing w:after="0"/>
        <w:jc w:val="thaiDistribute"/>
        <w:rPr>
          <w:rFonts w:ascii="TH SarabunIT๙" w:hAnsi="TH SarabunIT๙" w:cs="TH SarabunIT๙" w:hint="cs"/>
          <w:sz w:val="12"/>
          <w:szCs w:val="12"/>
        </w:rPr>
      </w:pPr>
    </w:p>
    <w:p w14:paraId="48E2AD46" w14:textId="67601CE3" w:rsidR="005019E4" w:rsidRDefault="005019E4" w:rsidP="00BE3B69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คำสั่งแต่งตั้งคณะทำงานขับเคลื่อนและกำกับติดตามการประเมินคุณธรรมและความโปร่งใสในการดำเนินงานของหน่วยงานภาครัฐ ( </w:t>
      </w:r>
      <w:r>
        <w:rPr>
          <w:rFonts w:ascii="TH SarabunIT๙" w:hAnsi="TH SarabunIT๙" w:cs="TH SarabunIT๙"/>
          <w:sz w:val="32"/>
          <w:szCs w:val="32"/>
        </w:rPr>
        <w:t>Integrity &amp;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ของสถานีตำรวจภูธร</w:t>
      </w:r>
      <w:r w:rsidR="009B449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เมืองยะลา ประจำปีงบประมาณ พ.ศ.256</w:t>
      </w:r>
      <w:r w:rsidR="009B449F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มีวาระการปฏิบัติหน้าที่จนถึง 30 กันยายน 256</w:t>
      </w:r>
      <w:r w:rsidR="00BE3B69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หรือมีคำสั่งเปลี่ยนแปลงเป็นอย่างอื่น</w:t>
      </w:r>
    </w:p>
    <w:p w14:paraId="3F08A956" w14:textId="4E007810" w:rsidR="005019E4" w:rsidRPr="005019E4" w:rsidRDefault="005019E4" w:rsidP="00165CB8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491690D" w14:textId="4E8D49CB" w:rsidR="00165CB8" w:rsidRPr="00BE3B69" w:rsidRDefault="005019E4" w:rsidP="00165CB8">
      <w:pPr>
        <w:spacing w:after="0"/>
        <w:rPr>
          <w:rFonts w:ascii="TH SarabunIT๙" w:hAnsi="TH SarabunIT๙" w:cs="TH SarabunIT๙"/>
          <w:sz w:val="12"/>
          <w:szCs w:val="12"/>
        </w:rPr>
      </w:pPr>
      <w:r w:rsidRPr="00BE3B69">
        <w:rPr>
          <w:rFonts w:ascii="TH SarabunIT๙" w:hAnsi="TH SarabunIT๙" w:cs="TH SarabunIT๙"/>
          <w:sz w:val="12"/>
          <w:szCs w:val="12"/>
          <w:cs/>
        </w:rPr>
        <w:tab/>
      </w:r>
    </w:p>
    <w:p w14:paraId="3F2BCFC0" w14:textId="77777777" w:rsidR="005019E4" w:rsidRPr="005019E4" w:rsidRDefault="005019E4" w:rsidP="00165CB8">
      <w:pPr>
        <w:spacing w:after="0"/>
        <w:rPr>
          <w:rFonts w:ascii="TH SarabunIT๙" w:hAnsi="TH SarabunIT๙" w:cs="TH SarabunIT๙"/>
          <w:sz w:val="12"/>
          <w:szCs w:val="12"/>
          <w:cs/>
        </w:rPr>
      </w:pPr>
    </w:p>
    <w:p w14:paraId="69E4F68A" w14:textId="7D4BD793" w:rsid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5019E4">
        <w:rPr>
          <w:rFonts w:ascii="TH SarabunIT๙" w:hAnsi="TH SarabunIT๙" w:cs="TH SarabunIT๙" w:hint="cs"/>
          <w:sz w:val="32"/>
          <w:szCs w:val="32"/>
          <w:cs/>
        </w:rPr>
        <w:t xml:space="preserve">สั่ง ณ วันที่    </w:t>
      </w:r>
      <w:r w:rsidR="00BE3B6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019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E3B69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="005019E4">
        <w:rPr>
          <w:rFonts w:ascii="TH SarabunIT๙" w:hAnsi="TH SarabunIT๙" w:cs="TH SarabunIT๙" w:hint="cs"/>
          <w:sz w:val="32"/>
          <w:szCs w:val="32"/>
          <w:cs/>
        </w:rPr>
        <w:t xml:space="preserve">  พุทธศักราช  2568</w:t>
      </w:r>
    </w:p>
    <w:p w14:paraId="55B2D69D" w14:textId="619A18DD" w:rsidR="003453B0" w:rsidRDefault="003453B0" w:rsidP="00C34B1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8E01EA6" w14:textId="0C00F021" w:rsidR="003453B0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904A96F" w14:textId="77777777" w:rsidR="003453B0" w:rsidRDefault="003453B0" w:rsidP="003453B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2E4ED14" w14:textId="25770A55" w:rsidR="00A86D23" w:rsidRPr="00A86D23" w:rsidRDefault="003453B0" w:rsidP="003453B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พัน</w:t>
      </w:r>
      <w:proofErr w:type="spellStart"/>
      <w:r w:rsidR="00A86D23" w:rsidRPr="00A86D23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A86D23" w:rsidRPr="00A86D23">
        <w:rPr>
          <w:rFonts w:ascii="TH SarabunIT๙" w:hAnsi="TH SarabunIT๙" w:cs="TH SarabunIT๙"/>
          <w:sz w:val="32"/>
          <w:szCs w:val="32"/>
          <w:cs/>
        </w:rPr>
        <w:t>เอก</w:t>
      </w:r>
    </w:p>
    <w:p w14:paraId="4367E55E" w14:textId="60A5AC8A" w:rsidR="00A86D23" w:rsidRPr="00A86D23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019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5019E4">
        <w:rPr>
          <w:rFonts w:ascii="TH SarabunIT๙" w:hAnsi="TH SarabunIT๙" w:cs="TH SarabunIT๙" w:hint="cs"/>
          <w:sz w:val="32"/>
          <w:szCs w:val="32"/>
          <w:cs/>
        </w:rPr>
        <w:t>ฉัตรชัย  ศักดิ์ดี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3D71D78" w14:textId="6FB8B6DD" w:rsidR="00A86D23" w:rsidRPr="00C93012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019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3B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รวจภูธรเมือง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ยะลา</w:t>
      </w:r>
    </w:p>
    <w:sectPr w:rsidR="00A86D23" w:rsidRPr="00C93012" w:rsidSect="00165CB8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12"/>
    <w:rsid w:val="00017195"/>
    <w:rsid w:val="000216AF"/>
    <w:rsid w:val="00052528"/>
    <w:rsid w:val="000D6CC6"/>
    <w:rsid w:val="000F346C"/>
    <w:rsid w:val="000F40AD"/>
    <w:rsid w:val="00102B7F"/>
    <w:rsid w:val="00165CB8"/>
    <w:rsid w:val="003453B0"/>
    <w:rsid w:val="003515EF"/>
    <w:rsid w:val="005019E4"/>
    <w:rsid w:val="006242C3"/>
    <w:rsid w:val="0067505E"/>
    <w:rsid w:val="006C33D0"/>
    <w:rsid w:val="00824FF0"/>
    <w:rsid w:val="0086165D"/>
    <w:rsid w:val="00862E72"/>
    <w:rsid w:val="00964AEB"/>
    <w:rsid w:val="009B449F"/>
    <w:rsid w:val="00A86D23"/>
    <w:rsid w:val="00BA0A0A"/>
    <w:rsid w:val="00BE3B69"/>
    <w:rsid w:val="00C34B1B"/>
    <w:rsid w:val="00C3535C"/>
    <w:rsid w:val="00C84E68"/>
    <w:rsid w:val="00C93012"/>
    <w:rsid w:val="00DD25AA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40EE"/>
  <w15:chartTrackingRefBased/>
  <w15:docId w15:val="{797A7F60-A5C8-41A8-B3FE-92C92EE6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3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53B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453B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40A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F40AD"/>
    <w:rPr>
      <w:rFonts w:ascii="Leelawadee" w:hAnsi="Leelawadee" w:cs="Angsana New"/>
      <w:sz w:val="18"/>
      <w:szCs w:val="22"/>
    </w:rPr>
  </w:style>
  <w:style w:type="paragraph" w:styleId="a8">
    <w:name w:val="List Paragraph"/>
    <w:basedOn w:val="a"/>
    <w:uiPriority w:val="34"/>
    <w:qFormat/>
    <w:rsid w:val="0016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 Jan</cp:lastModifiedBy>
  <cp:revision>2</cp:revision>
  <cp:lastPrinted>2025-11-17T03:43:00Z</cp:lastPrinted>
  <dcterms:created xsi:type="dcterms:W3CDTF">2025-11-17T03:46:00Z</dcterms:created>
  <dcterms:modified xsi:type="dcterms:W3CDTF">2025-11-17T03:46:00Z</dcterms:modified>
</cp:coreProperties>
</file>